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0462" w14:textId="77777777" w:rsidR="00592CF2" w:rsidRPr="00501512" w:rsidRDefault="00000000">
      <w:pPr>
        <w:rPr>
          <w:rFonts w:asciiTheme="majorHAnsi" w:hAnsiTheme="majorHAnsi" w:cstheme="majorHAnsi"/>
        </w:rPr>
      </w:pPr>
      <w:r w:rsidRPr="00501512">
        <w:rPr>
          <w:rFonts w:asciiTheme="majorHAnsi" w:hAnsiTheme="majorHAnsi" w:cstheme="majorHAnsi"/>
        </w:rPr>
        <w:t xml:space="preserve">[Press Release - 2023. 10. 16. 10:00 am] </w:t>
      </w:r>
    </w:p>
    <w:p w14:paraId="3D3D2CCC" w14:textId="77777777" w:rsidR="00592CF2" w:rsidRPr="00501512" w:rsidRDefault="00592CF2">
      <w:pPr>
        <w:rPr>
          <w:rFonts w:asciiTheme="majorHAnsi" w:hAnsiTheme="majorHAnsi" w:cstheme="majorHAnsi"/>
          <w:sz w:val="20"/>
          <w:szCs w:val="20"/>
        </w:rPr>
      </w:pPr>
    </w:p>
    <w:p w14:paraId="6EEC5810" w14:textId="760AC593" w:rsidR="00592CF2" w:rsidRPr="00501512" w:rsidRDefault="00000000">
      <w:pPr>
        <w:jc w:val="center"/>
        <w:rPr>
          <w:rFonts w:asciiTheme="majorHAnsi" w:hAnsiTheme="majorHAnsi" w:cstheme="majorHAnsi"/>
          <w:b/>
          <w:sz w:val="34"/>
          <w:szCs w:val="34"/>
        </w:rPr>
      </w:pPr>
      <w:proofErr w:type="spellStart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쟁글</w:t>
      </w:r>
      <w:proofErr w:type="spellEnd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 xml:space="preserve">, </w:t>
      </w:r>
      <w:proofErr w:type="spellStart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인터체인</w:t>
      </w:r>
      <w:proofErr w:type="spellEnd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 xml:space="preserve"> </w:t>
      </w:r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플랫폼</w:t>
      </w:r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하바</w:t>
      </w:r>
      <w:proofErr w:type="spellEnd"/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 xml:space="preserve">(HAVAH) </w:t>
      </w:r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밸리데이터</w:t>
      </w:r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 xml:space="preserve"> </w:t>
      </w:r>
      <w:r w:rsidRPr="00501512">
        <w:rPr>
          <w:rFonts w:asciiTheme="majorHAnsi" w:eastAsia="Arial Unicode MS" w:hAnsiTheme="majorHAnsi" w:cstheme="majorHAnsi"/>
          <w:b/>
          <w:sz w:val="34"/>
          <w:szCs w:val="34"/>
        </w:rPr>
        <w:t>합류</w:t>
      </w:r>
    </w:p>
    <w:p w14:paraId="7BFB425D" w14:textId="77777777" w:rsidR="00592CF2" w:rsidRPr="00501512" w:rsidRDefault="00592CF2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12DE0D8" w14:textId="77777777" w:rsidR="00592CF2" w:rsidRPr="00501512" w:rsidRDefault="00000000">
      <w:pPr>
        <w:numPr>
          <w:ilvl w:val="0"/>
          <w:numId w:val="1"/>
        </w:numPr>
        <w:rPr>
          <w:rFonts w:asciiTheme="majorHAnsi" w:hAnsiTheme="majorHAnsi" w:cstheme="majorHAnsi"/>
          <w:b/>
        </w:rPr>
      </w:pPr>
      <w:proofErr w:type="spellStart"/>
      <w:r w:rsidRPr="00501512">
        <w:rPr>
          <w:rFonts w:asciiTheme="majorHAnsi" w:eastAsia="Arial Unicode MS" w:hAnsiTheme="majorHAnsi" w:cstheme="majorHAnsi"/>
          <w:b/>
        </w:rPr>
        <w:t>쟁글과</w:t>
      </w:r>
      <w:proofErr w:type="spellEnd"/>
      <w:r w:rsidRPr="00501512">
        <w:rPr>
          <w:rFonts w:asciiTheme="majorHAnsi" w:eastAsia="Arial Unicode MS" w:hAnsiTheme="majorHAnsi" w:cstheme="majorHAnsi"/>
          <w:b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  <w:b/>
        </w:rPr>
        <w:t>하바</w:t>
      </w:r>
      <w:proofErr w:type="spellEnd"/>
      <w:r w:rsidRPr="00501512">
        <w:rPr>
          <w:rFonts w:asciiTheme="majorHAnsi" w:eastAsia="Arial Unicode MS" w:hAnsiTheme="majorHAnsi" w:cstheme="majorHAnsi"/>
          <w:b/>
        </w:rPr>
        <w:t xml:space="preserve">, </w:t>
      </w:r>
      <w:r w:rsidRPr="00501512">
        <w:rPr>
          <w:rFonts w:asciiTheme="majorHAnsi" w:eastAsia="Arial Unicode MS" w:hAnsiTheme="majorHAnsi" w:cstheme="majorHAnsi"/>
          <w:b/>
        </w:rPr>
        <w:t>연구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개발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및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기술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영역에서도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적극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협력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예정</w:t>
      </w:r>
    </w:p>
    <w:p w14:paraId="0817B070" w14:textId="77777777" w:rsidR="00592CF2" w:rsidRPr="00501512" w:rsidRDefault="00000000">
      <w:pPr>
        <w:numPr>
          <w:ilvl w:val="0"/>
          <w:numId w:val="1"/>
        </w:numPr>
        <w:rPr>
          <w:rFonts w:asciiTheme="majorHAnsi" w:hAnsiTheme="majorHAnsi" w:cstheme="majorHAnsi"/>
          <w:b/>
        </w:rPr>
      </w:pPr>
      <w:proofErr w:type="spellStart"/>
      <w:r w:rsidRPr="00501512">
        <w:rPr>
          <w:rFonts w:asciiTheme="majorHAnsi" w:eastAsia="Arial Unicode MS" w:hAnsiTheme="majorHAnsi" w:cstheme="majorHAnsi"/>
          <w:b/>
        </w:rPr>
        <w:t>쟁글이</w:t>
      </w:r>
      <w:proofErr w:type="spellEnd"/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연내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출시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예정인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블록체인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데이터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기반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기업형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솔루션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개발에도</w:t>
      </w:r>
      <w:r w:rsidRPr="00501512">
        <w:rPr>
          <w:rFonts w:asciiTheme="majorHAnsi" w:eastAsia="Arial Unicode MS" w:hAnsiTheme="majorHAnsi" w:cstheme="majorHAnsi"/>
          <w:b/>
        </w:rPr>
        <w:t xml:space="preserve"> </w:t>
      </w:r>
      <w:r w:rsidRPr="00501512">
        <w:rPr>
          <w:rFonts w:asciiTheme="majorHAnsi" w:eastAsia="Arial Unicode MS" w:hAnsiTheme="majorHAnsi" w:cstheme="majorHAnsi"/>
          <w:b/>
        </w:rPr>
        <w:t>탄력</w:t>
      </w:r>
    </w:p>
    <w:p w14:paraId="0FD876CE" w14:textId="77777777" w:rsidR="00592CF2" w:rsidRPr="00501512" w:rsidRDefault="00592CF2">
      <w:pPr>
        <w:rPr>
          <w:rFonts w:asciiTheme="majorHAnsi" w:hAnsiTheme="majorHAnsi" w:cstheme="majorHAnsi"/>
          <w:b/>
        </w:rPr>
      </w:pPr>
    </w:p>
    <w:p w14:paraId="7E528690" w14:textId="77777777" w:rsidR="00592CF2" w:rsidRPr="00501512" w:rsidRDefault="00000000">
      <w:pPr>
        <w:rPr>
          <w:rFonts w:asciiTheme="majorHAnsi" w:hAnsiTheme="majorHAnsi" w:cstheme="majorHAnsi"/>
          <w:b/>
        </w:rPr>
      </w:pPr>
      <w:r w:rsidRPr="00501512">
        <w:rPr>
          <w:rFonts w:asciiTheme="majorHAnsi" w:hAnsiTheme="majorHAnsi" w:cstheme="majorHAnsi"/>
          <w:b/>
          <w:noProof/>
        </w:rPr>
        <w:drawing>
          <wp:inline distT="114300" distB="114300" distL="114300" distR="114300" wp14:anchorId="2A4D6D4D" wp14:editId="7766E8A7">
            <wp:extent cx="5943600" cy="33401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013853" w14:textId="77777777" w:rsidR="00592CF2" w:rsidRPr="00501512" w:rsidRDefault="00592CF2">
      <w:pPr>
        <w:rPr>
          <w:rFonts w:asciiTheme="majorHAnsi" w:hAnsiTheme="majorHAnsi" w:cstheme="majorHAnsi"/>
          <w:b/>
          <w:color w:val="666666"/>
          <w:sz w:val="26"/>
          <w:szCs w:val="26"/>
        </w:rPr>
      </w:pPr>
    </w:p>
    <w:p w14:paraId="2CDAA54A" w14:textId="77777777" w:rsidR="00592CF2" w:rsidRPr="00501512" w:rsidRDefault="00000000">
      <w:pPr>
        <w:jc w:val="both"/>
        <w:rPr>
          <w:rFonts w:asciiTheme="majorHAnsi" w:hAnsiTheme="majorHAnsi" w:cstheme="majorHAnsi"/>
        </w:rPr>
      </w:pPr>
      <w:r w:rsidRPr="00501512">
        <w:rPr>
          <w:rFonts w:asciiTheme="majorHAnsi" w:eastAsia="Arial Unicode MS" w:hAnsiTheme="majorHAnsi" w:cstheme="majorHAnsi"/>
        </w:rPr>
        <w:t>가상자산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인텔리전스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플랫폼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쟁글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운영사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크로스앵글이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차세대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인터체인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플랫폼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하바</w:t>
      </w:r>
      <w:proofErr w:type="spellEnd"/>
      <w:r w:rsidRPr="00501512">
        <w:rPr>
          <w:rFonts w:asciiTheme="majorHAnsi" w:eastAsia="Arial Unicode MS" w:hAnsiTheme="majorHAnsi" w:cstheme="majorHAnsi"/>
        </w:rPr>
        <w:t>(HAVAH)</w:t>
      </w:r>
      <w:r w:rsidRPr="00501512">
        <w:rPr>
          <w:rFonts w:asciiTheme="majorHAnsi" w:eastAsia="Arial Unicode MS" w:hAnsiTheme="majorHAnsi" w:cstheme="majorHAnsi"/>
        </w:rPr>
        <w:t>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밸리데이터로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합류했다고</w:t>
      </w:r>
      <w:r w:rsidRPr="00501512">
        <w:rPr>
          <w:rFonts w:asciiTheme="majorHAnsi" w:eastAsia="Arial Unicode MS" w:hAnsiTheme="majorHAnsi" w:cstheme="majorHAnsi"/>
        </w:rPr>
        <w:t xml:space="preserve"> 16</w:t>
      </w:r>
      <w:r w:rsidRPr="00501512">
        <w:rPr>
          <w:rFonts w:asciiTheme="majorHAnsi" w:eastAsia="Arial Unicode MS" w:hAnsiTheme="majorHAnsi" w:cstheme="majorHAnsi"/>
        </w:rPr>
        <w:t>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밝혔다</w:t>
      </w:r>
      <w:r w:rsidRPr="00501512">
        <w:rPr>
          <w:rFonts w:asciiTheme="majorHAnsi" w:eastAsia="Arial Unicode MS" w:hAnsiTheme="majorHAnsi" w:cstheme="majorHAnsi"/>
        </w:rPr>
        <w:t>.</w:t>
      </w:r>
    </w:p>
    <w:p w14:paraId="5B03D941" w14:textId="77777777" w:rsidR="00592CF2" w:rsidRPr="00501512" w:rsidRDefault="00592CF2">
      <w:pPr>
        <w:jc w:val="both"/>
        <w:rPr>
          <w:rFonts w:asciiTheme="majorHAnsi" w:hAnsiTheme="majorHAnsi" w:cstheme="majorHAnsi"/>
        </w:rPr>
      </w:pPr>
    </w:p>
    <w:p w14:paraId="3DB2767E" w14:textId="722D3211" w:rsidR="00592CF2" w:rsidRPr="00501512" w:rsidRDefault="00000000">
      <w:pPr>
        <w:jc w:val="both"/>
        <w:rPr>
          <w:rFonts w:asciiTheme="majorHAnsi" w:hAnsiTheme="majorHAnsi" w:cstheme="majorHAnsi"/>
        </w:rPr>
      </w:pPr>
      <w:r w:rsidRPr="00501512">
        <w:rPr>
          <w:rFonts w:asciiTheme="majorHAnsi" w:eastAsia="Arial Unicode MS" w:hAnsiTheme="majorHAnsi" w:cstheme="majorHAnsi"/>
        </w:rPr>
        <w:t>더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나아가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쟁글과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하바는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eastAsia="Arial Unicode MS"/>
        </w:rPr>
        <w:t>▲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지표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공동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연구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및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개발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eastAsia="Arial Unicode MS"/>
        </w:rPr>
        <w:t>▲</w:t>
      </w:r>
      <w:r w:rsidRPr="00501512">
        <w:rPr>
          <w:rFonts w:asciiTheme="majorHAnsi" w:eastAsia="Arial Unicode MS" w:hAnsiTheme="majorHAnsi" w:cstheme="majorHAnsi"/>
        </w:rPr>
        <w:t>데이터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서비스형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소프트웨어</w:t>
      </w:r>
      <w:r w:rsidRPr="00501512">
        <w:rPr>
          <w:rFonts w:asciiTheme="majorHAnsi" w:eastAsia="Arial Unicode MS" w:hAnsiTheme="majorHAnsi" w:cstheme="majorHAnsi"/>
        </w:rPr>
        <w:t>(SaaS)</w:t>
      </w:r>
      <w:r w:rsidRPr="00501512">
        <w:rPr>
          <w:rFonts w:asciiTheme="majorHAnsi" w:eastAsia="Arial Unicode MS" w:hAnsiTheme="majorHAnsi" w:cstheme="majorHAnsi"/>
        </w:rPr>
        <w:t>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연결</w:t>
      </w:r>
      <w:r w:rsidR="00501512">
        <w:rPr>
          <w:rFonts w:asciiTheme="majorHAnsi" w:eastAsia="Arial Unicode MS" w:hAnsiTheme="majorHAnsi" w:cstheme="majorHAnsi" w:hint="eastAsia"/>
        </w:rPr>
        <w:t xml:space="preserve"> </w:t>
      </w:r>
      <w:r w:rsidRPr="00501512">
        <w:rPr>
          <w:rFonts w:eastAsia="Arial Unicode MS"/>
        </w:rPr>
        <w:t>▲</w:t>
      </w:r>
      <w:r w:rsidRPr="00501512">
        <w:rPr>
          <w:rFonts w:asciiTheme="majorHAnsi" w:eastAsia="Arial Unicode MS" w:hAnsiTheme="majorHAnsi" w:cstheme="majorHAnsi"/>
        </w:rPr>
        <w:t>리서치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및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글로벌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인프라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등의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영역에서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적극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협력하기로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했다</w:t>
      </w:r>
      <w:r w:rsidRPr="00501512">
        <w:rPr>
          <w:rFonts w:asciiTheme="majorHAnsi" w:eastAsia="Arial Unicode MS" w:hAnsiTheme="majorHAnsi" w:cstheme="majorHAnsi"/>
        </w:rPr>
        <w:t xml:space="preserve">. </w:t>
      </w:r>
    </w:p>
    <w:p w14:paraId="02789E7D" w14:textId="77777777" w:rsidR="00592CF2" w:rsidRPr="00501512" w:rsidRDefault="00592CF2">
      <w:pPr>
        <w:jc w:val="both"/>
        <w:rPr>
          <w:rFonts w:asciiTheme="majorHAnsi" w:hAnsiTheme="majorHAnsi" w:cstheme="majorHAnsi"/>
        </w:rPr>
      </w:pPr>
    </w:p>
    <w:p w14:paraId="6864C54C" w14:textId="77777777" w:rsidR="00592CF2" w:rsidRPr="00501512" w:rsidRDefault="00000000">
      <w:pPr>
        <w:jc w:val="both"/>
        <w:rPr>
          <w:rFonts w:asciiTheme="majorHAnsi" w:hAnsiTheme="majorHAnsi" w:cstheme="majorHAnsi"/>
        </w:rPr>
      </w:pPr>
      <w:r w:rsidRPr="00501512">
        <w:rPr>
          <w:rFonts w:asciiTheme="majorHAnsi" w:eastAsia="Arial Unicode MS" w:hAnsiTheme="majorHAnsi" w:cstheme="majorHAnsi"/>
        </w:rPr>
        <w:t>이를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바탕으로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쟁글은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생태계를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투명하고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안전하게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만드는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더욱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일조하게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됐다</w:t>
      </w:r>
      <w:r w:rsidRPr="00501512">
        <w:rPr>
          <w:rFonts w:asciiTheme="majorHAnsi" w:eastAsia="Arial Unicode MS" w:hAnsiTheme="majorHAnsi" w:cstheme="majorHAnsi"/>
        </w:rPr>
        <w:t xml:space="preserve">. </w:t>
      </w:r>
      <w:r w:rsidRPr="00501512">
        <w:rPr>
          <w:rFonts w:asciiTheme="majorHAnsi" w:eastAsia="Arial Unicode MS" w:hAnsiTheme="majorHAnsi" w:cstheme="majorHAnsi"/>
        </w:rPr>
        <w:t>또한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하바의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인터체인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기술과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적극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활용해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쟁글만의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온체인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전문성을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제고한다는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계획이다</w:t>
      </w:r>
      <w:r w:rsidRPr="00501512">
        <w:rPr>
          <w:rFonts w:asciiTheme="majorHAnsi" w:eastAsia="Arial Unicode MS" w:hAnsiTheme="majorHAnsi" w:cstheme="majorHAnsi"/>
        </w:rPr>
        <w:t>.</w:t>
      </w:r>
    </w:p>
    <w:p w14:paraId="7CF1F509" w14:textId="77777777" w:rsidR="00592CF2" w:rsidRPr="00501512" w:rsidRDefault="00592CF2">
      <w:pPr>
        <w:jc w:val="both"/>
        <w:rPr>
          <w:rFonts w:asciiTheme="majorHAnsi" w:hAnsiTheme="majorHAnsi" w:cstheme="majorHAnsi"/>
        </w:rPr>
      </w:pPr>
    </w:p>
    <w:p w14:paraId="695257D9" w14:textId="77777777" w:rsidR="00592CF2" w:rsidRPr="00501512" w:rsidRDefault="00000000">
      <w:pPr>
        <w:jc w:val="both"/>
        <w:rPr>
          <w:rFonts w:asciiTheme="majorHAnsi" w:hAnsiTheme="majorHAnsi" w:cstheme="majorHAnsi"/>
        </w:rPr>
      </w:pPr>
      <w:proofErr w:type="spellStart"/>
      <w:r w:rsidRPr="00501512">
        <w:rPr>
          <w:rFonts w:asciiTheme="majorHAnsi" w:eastAsia="Arial Unicode MS" w:hAnsiTheme="majorHAnsi" w:cstheme="majorHAnsi"/>
        </w:rPr>
        <w:lastRenderedPageBreak/>
        <w:t>인터체인은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서로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다른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연결하기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위해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만들어진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블록체인으로</w:t>
      </w:r>
      <w:r w:rsidRPr="00501512">
        <w:rPr>
          <w:rFonts w:asciiTheme="majorHAnsi" w:eastAsia="Arial Unicode MS" w:hAnsiTheme="majorHAnsi" w:cstheme="majorHAnsi"/>
        </w:rPr>
        <w:t xml:space="preserve">, </w:t>
      </w:r>
      <w:r w:rsidRPr="00501512">
        <w:rPr>
          <w:rFonts w:asciiTheme="majorHAnsi" w:eastAsia="Arial Unicode MS" w:hAnsiTheme="majorHAnsi" w:cstheme="majorHAnsi"/>
        </w:rPr>
        <w:t>다른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정보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교류와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가상자산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교환을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지원한다</w:t>
      </w:r>
      <w:r w:rsidRPr="00501512">
        <w:rPr>
          <w:rFonts w:asciiTheme="majorHAnsi" w:eastAsia="Arial Unicode MS" w:hAnsiTheme="majorHAnsi" w:cstheme="majorHAnsi"/>
        </w:rPr>
        <w:t xml:space="preserve">. </w:t>
      </w:r>
      <w:proofErr w:type="spellStart"/>
      <w:r w:rsidRPr="00501512">
        <w:rPr>
          <w:rFonts w:asciiTheme="majorHAnsi" w:eastAsia="Arial Unicode MS" w:hAnsiTheme="majorHAnsi" w:cstheme="majorHAnsi"/>
        </w:rPr>
        <w:t>하바는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올해</w:t>
      </w:r>
      <w:r w:rsidRPr="00501512">
        <w:rPr>
          <w:rFonts w:asciiTheme="majorHAnsi" w:eastAsia="Arial Unicode MS" w:hAnsiTheme="majorHAnsi" w:cstheme="majorHAnsi"/>
        </w:rPr>
        <w:t xml:space="preserve"> 1</w:t>
      </w:r>
      <w:r w:rsidRPr="00501512">
        <w:rPr>
          <w:rFonts w:asciiTheme="majorHAnsi" w:eastAsia="Arial Unicode MS" w:hAnsiTheme="majorHAnsi" w:cstheme="majorHAnsi"/>
        </w:rPr>
        <w:t>월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정식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론칭한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인터체인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플랫폼으로</w:t>
      </w:r>
      <w:r w:rsidRPr="00501512">
        <w:rPr>
          <w:rFonts w:asciiTheme="majorHAnsi" w:eastAsia="Arial Unicode MS" w:hAnsiTheme="majorHAnsi" w:cstheme="majorHAnsi"/>
        </w:rPr>
        <w:t xml:space="preserve">, </w:t>
      </w:r>
      <w:r w:rsidRPr="00501512">
        <w:rPr>
          <w:rFonts w:asciiTheme="majorHAnsi" w:eastAsia="Arial Unicode MS" w:hAnsiTheme="majorHAnsi" w:cstheme="majorHAnsi"/>
        </w:rPr>
        <w:t>이용자들은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하바의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인터체인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기술을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활용해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다양한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체인에서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발행된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디지털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자산을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네트워크에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관계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없이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자유롭게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이동할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있다</w:t>
      </w:r>
      <w:r w:rsidRPr="00501512">
        <w:rPr>
          <w:rFonts w:asciiTheme="majorHAnsi" w:eastAsia="Arial Unicode MS" w:hAnsiTheme="majorHAnsi" w:cstheme="majorHAnsi"/>
        </w:rPr>
        <w:t>.</w:t>
      </w:r>
    </w:p>
    <w:p w14:paraId="17010A28" w14:textId="77777777" w:rsidR="00592CF2" w:rsidRPr="00501512" w:rsidRDefault="00592CF2">
      <w:pPr>
        <w:jc w:val="both"/>
        <w:rPr>
          <w:rFonts w:asciiTheme="majorHAnsi" w:hAnsiTheme="majorHAnsi" w:cstheme="majorHAnsi"/>
        </w:rPr>
      </w:pPr>
    </w:p>
    <w:p w14:paraId="1DEF70B5" w14:textId="77777777" w:rsidR="00592CF2" w:rsidRPr="00501512" w:rsidRDefault="00000000">
      <w:pPr>
        <w:jc w:val="both"/>
        <w:rPr>
          <w:rFonts w:asciiTheme="majorHAnsi" w:hAnsiTheme="majorHAnsi" w:cstheme="majorHAnsi"/>
        </w:rPr>
      </w:pPr>
      <w:r w:rsidRPr="00501512">
        <w:rPr>
          <w:rFonts w:asciiTheme="majorHAnsi" w:eastAsia="Arial Unicode MS" w:hAnsiTheme="majorHAnsi" w:cstheme="majorHAnsi"/>
        </w:rPr>
        <w:t>하바와의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협업으로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쟁글이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연내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공개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예정인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기업형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솔루션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베타버전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개발이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탄력을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받을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예정이다</w:t>
      </w:r>
      <w:r w:rsidRPr="00501512">
        <w:rPr>
          <w:rFonts w:asciiTheme="majorHAnsi" w:eastAsia="Arial Unicode MS" w:hAnsiTheme="majorHAnsi" w:cstheme="majorHAnsi"/>
        </w:rPr>
        <w:t xml:space="preserve">. </w:t>
      </w:r>
      <w:proofErr w:type="spellStart"/>
      <w:r w:rsidRPr="00501512">
        <w:rPr>
          <w:rFonts w:asciiTheme="majorHAnsi" w:eastAsia="Arial Unicode MS" w:hAnsiTheme="majorHAnsi" w:cstheme="majorHAnsi"/>
        </w:rPr>
        <w:t>쟁글은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가상자산을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활용하는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기업의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니즈가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반영된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기업형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솔루션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출시를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앞두고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있다</w:t>
      </w:r>
      <w:r w:rsidRPr="00501512">
        <w:rPr>
          <w:rFonts w:asciiTheme="majorHAnsi" w:eastAsia="Arial Unicode MS" w:hAnsiTheme="majorHAnsi" w:cstheme="majorHAnsi"/>
        </w:rPr>
        <w:t>.</w:t>
      </w:r>
    </w:p>
    <w:p w14:paraId="05C390DF" w14:textId="77777777" w:rsidR="00592CF2" w:rsidRPr="00501512" w:rsidRDefault="00592CF2">
      <w:pPr>
        <w:jc w:val="both"/>
        <w:rPr>
          <w:rFonts w:asciiTheme="majorHAnsi" w:hAnsiTheme="majorHAnsi" w:cstheme="majorHAnsi"/>
        </w:rPr>
      </w:pPr>
    </w:p>
    <w:p w14:paraId="3A996892" w14:textId="77777777" w:rsidR="00592CF2" w:rsidRPr="00501512" w:rsidRDefault="00000000">
      <w:pPr>
        <w:jc w:val="both"/>
        <w:rPr>
          <w:rFonts w:asciiTheme="majorHAnsi" w:hAnsiTheme="majorHAnsi" w:cstheme="majorHAnsi"/>
        </w:rPr>
      </w:pPr>
      <w:r w:rsidRPr="00501512">
        <w:rPr>
          <w:rFonts w:asciiTheme="majorHAnsi" w:eastAsia="Arial Unicode MS" w:hAnsiTheme="majorHAnsi" w:cstheme="majorHAnsi"/>
        </w:rPr>
        <w:t>블록체인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네트워크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안에서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발생하는</w:t>
      </w:r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온체인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데이터를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검색하고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분석할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수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있는</w:t>
      </w:r>
      <w:r w:rsidRPr="00501512">
        <w:rPr>
          <w:rFonts w:asciiTheme="majorHAnsi" w:eastAsia="Arial Unicode MS" w:hAnsiTheme="majorHAnsi" w:cstheme="majorHAnsi"/>
        </w:rPr>
        <w:t xml:space="preserve"> '</w:t>
      </w:r>
      <w:r w:rsidRPr="00501512">
        <w:rPr>
          <w:rFonts w:asciiTheme="majorHAnsi" w:eastAsia="Arial Unicode MS" w:hAnsiTheme="majorHAnsi" w:cstheme="majorHAnsi"/>
        </w:rPr>
        <w:t>익스플로러</w:t>
      </w:r>
      <w:r w:rsidRPr="00501512">
        <w:rPr>
          <w:rFonts w:asciiTheme="majorHAnsi" w:eastAsia="Arial Unicode MS" w:hAnsiTheme="majorHAnsi" w:cstheme="majorHAnsi"/>
        </w:rPr>
        <w:t>'</w:t>
      </w:r>
      <w:r w:rsidRPr="00501512">
        <w:rPr>
          <w:rFonts w:asciiTheme="majorHAnsi" w:eastAsia="Arial Unicode MS" w:hAnsiTheme="majorHAnsi" w:cstheme="majorHAnsi"/>
        </w:rPr>
        <w:t>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웹</w:t>
      </w:r>
      <w:r w:rsidRPr="00501512">
        <w:rPr>
          <w:rFonts w:asciiTheme="majorHAnsi" w:eastAsia="Arial Unicode MS" w:hAnsiTheme="majorHAnsi" w:cstheme="majorHAnsi"/>
        </w:rPr>
        <w:t xml:space="preserve">3 </w:t>
      </w:r>
      <w:r w:rsidRPr="00501512">
        <w:rPr>
          <w:rFonts w:asciiTheme="majorHAnsi" w:eastAsia="Arial Unicode MS" w:hAnsiTheme="majorHAnsi" w:cstheme="majorHAnsi"/>
        </w:rPr>
        <w:t>기업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성과관리와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회계처리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등이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가능한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전사자원관리</w:t>
      </w:r>
      <w:r w:rsidRPr="00501512">
        <w:rPr>
          <w:rFonts w:asciiTheme="majorHAnsi" w:eastAsia="Arial Unicode MS" w:hAnsiTheme="majorHAnsi" w:cstheme="majorHAnsi"/>
        </w:rPr>
        <w:t xml:space="preserve">(ERP) </w:t>
      </w:r>
      <w:r w:rsidRPr="00501512">
        <w:rPr>
          <w:rFonts w:asciiTheme="majorHAnsi" w:eastAsia="Arial Unicode MS" w:hAnsiTheme="majorHAnsi" w:cstheme="majorHAnsi"/>
        </w:rPr>
        <w:t>솔루션</w:t>
      </w:r>
      <w:r w:rsidRPr="00501512">
        <w:rPr>
          <w:rFonts w:asciiTheme="majorHAnsi" w:eastAsia="Arial Unicode MS" w:hAnsiTheme="majorHAnsi" w:cstheme="majorHAnsi"/>
        </w:rPr>
        <w:t xml:space="preserve"> '</w:t>
      </w:r>
      <w:proofErr w:type="spellStart"/>
      <w:r w:rsidRPr="00501512">
        <w:rPr>
          <w:rFonts w:asciiTheme="majorHAnsi" w:eastAsia="Arial Unicode MS" w:hAnsiTheme="majorHAnsi" w:cstheme="majorHAnsi"/>
        </w:rPr>
        <w:t>쟁글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 </w:t>
      </w:r>
      <w:proofErr w:type="spellStart"/>
      <w:r w:rsidRPr="00501512">
        <w:rPr>
          <w:rFonts w:asciiTheme="majorHAnsi" w:eastAsia="Arial Unicode MS" w:hAnsiTheme="majorHAnsi" w:cstheme="majorHAnsi"/>
        </w:rPr>
        <w:t>비콘</w:t>
      </w:r>
      <w:proofErr w:type="spellEnd"/>
      <w:r w:rsidRPr="00501512">
        <w:rPr>
          <w:rFonts w:asciiTheme="majorHAnsi" w:eastAsia="Arial Unicode MS" w:hAnsiTheme="majorHAnsi" w:cstheme="majorHAnsi"/>
        </w:rPr>
        <w:t xml:space="preserve">' </w:t>
      </w:r>
      <w:r w:rsidRPr="00501512">
        <w:rPr>
          <w:rFonts w:asciiTheme="majorHAnsi" w:eastAsia="Arial Unicode MS" w:hAnsiTheme="majorHAnsi" w:cstheme="majorHAnsi"/>
        </w:rPr>
        <w:t>베타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서비스가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연내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출시될</w:t>
      </w:r>
      <w:r w:rsidRPr="00501512">
        <w:rPr>
          <w:rFonts w:asciiTheme="majorHAnsi" w:eastAsia="Arial Unicode MS" w:hAnsiTheme="majorHAnsi" w:cstheme="majorHAnsi"/>
        </w:rPr>
        <w:t xml:space="preserve"> </w:t>
      </w:r>
      <w:r w:rsidRPr="00501512">
        <w:rPr>
          <w:rFonts w:asciiTheme="majorHAnsi" w:eastAsia="Arial Unicode MS" w:hAnsiTheme="majorHAnsi" w:cstheme="majorHAnsi"/>
        </w:rPr>
        <w:t>예정이다</w:t>
      </w:r>
      <w:r w:rsidRPr="00501512">
        <w:rPr>
          <w:rFonts w:asciiTheme="majorHAnsi" w:eastAsia="Arial Unicode MS" w:hAnsiTheme="majorHAnsi" w:cstheme="majorHAnsi"/>
        </w:rPr>
        <w:t>.(</w:t>
      </w:r>
      <w:r w:rsidRPr="00501512">
        <w:rPr>
          <w:rFonts w:asciiTheme="majorHAnsi" w:eastAsia="Arial Unicode MS" w:hAnsiTheme="majorHAnsi" w:cstheme="majorHAnsi"/>
        </w:rPr>
        <w:t>끝</w:t>
      </w:r>
      <w:r w:rsidRPr="00501512">
        <w:rPr>
          <w:rFonts w:asciiTheme="majorHAnsi" w:eastAsia="Arial Unicode MS" w:hAnsiTheme="majorHAnsi" w:cstheme="majorHAnsi"/>
        </w:rPr>
        <w:t>).</w:t>
      </w:r>
    </w:p>
    <w:sectPr w:rsidR="00592CF2" w:rsidRPr="0050151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0157F"/>
    <w:multiLevelType w:val="multilevel"/>
    <w:tmpl w:val="D0AE63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4136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F2"/>
    <w:rsid w:val="00501512"/>
    <w:rsid w:val="0059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957AC"/>
  <w15:docId w15:val="{B336A6F6-C827-0A4D-A330-DF7E62DD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CA6DC5-62DE-B840-BE60-A0FA784A4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Yadav Rahul</cp:lastModifiedBy>
  <cp:revision>2</cp:revision>
  <dcterms:created xsi:type="dcterms:W3CDTF">2023-10-16T00:27:00Z</dcterms:created>
  <dcterms:modified xsi:type="dcterms:W3CDTF">2023-10-16T00:30:00Z</dcterms:modified>
</cp:coreProperties>
</file>